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F1162" w14:textId="2A185139" w:rsidR="00C00CDC" w:rsidRPr="001F647E" w:rsidRDefault="00C00CDC" w:rsidP="00EB4B24">
      <w:pPr>
        <w:spacing w:after="0" w:line="276" w:lineRule="auto"/>
        <w:rPr>
          <w:rFonts w:ascii="Aptos Display" w:hAnsi="Aptos Display"/>
          <w:b/>
          <w:bCs/>
          <w:sz w:val="24"/>
          <w:szCs w:val="24"/>
        </w:rPr>
      </w:pPr>
      <w:r w:rsidRPr="001F647E">
        <w:rPr>
          <w:rFonts w:ascii="Aptos Display" w:hAnsi="Aptos Display"/>
          <w:b/>
          <w:bCs/>
          <w:sz w:val="24"/>
          <w:szCs w:val="24"/>
        </w:rPr>
        <w:t>Zapraszamy do zapoznania się z ofertą pracy na stanowisko</w:t>
      </w:r>
      <w:r w:rsidR="00EB4B24" w:rsidRPr="001F647E">
        <w:rPr>
          <w:rFonts w:ascii="Aptos Display" w:hAnsi="Aptos Display"/>
          <w:b/>
          <w:bCs/>
          <w:sz w:val="24"/>
          <w:szCs w:val="24"/>
        </w:rPr>
        <w:t xml:space="preserve"> stażystka/ta </w:t>
      </w:r>
      <w:r w:rsidR="00FE6BB7" w:rsidRPr="001F647E">
        <w:rPr>
          <w:rFonts w:ascii="Aptos Display" w:hAnsi="Aptos Display"/>
          <w:b/>
          <w:bCs/>
          <w:sz w:val="24"/>
          <w:szCs w:val="24"/>
        </w:rPr>
        <w:t>w</w:t>
      </w:r>
      <w:r w:rsidRPr="001F647E">
        <w:rPr>
          <w:rFonts w:ascii="Aptos Display" w:hAnsi="Aptos Display"/>
          <w:b/>
          <w:bCs/>
          <w:sz w:val="24"/>
          <w:szCs w:val="24"/>
        </w:rPr>
        <w:t xml:space="preserve"> dziale PR w agencji </w:t>
      </w:r>
      <w:r w:rsidR="00EB4B24" w:rsidRPr="001F647E">
        <w:rPr>
          <w:rFonts w:ascii="Aptos Display" w:hAnsi="Aptos Display"/>
          <w:b/>
          <w:bCs/>
          <w:sz w:val="24"/>
          <w:szCs w:val="24"/>
        </w:rPr>
        <w:t>Pełka</w:t>
      </w:r>
      <w:r w:rsidRPr="001F647E">
        <w:rPr>
          <w:rFonts w:ascii="Aptos Display" w:hAnsi="Aptos Display"/>
          <w:b/>
          <w:bCs/>
          <w:sz w:val="24"/>
          <w:szCs w:val="24"/>
        </w:rPr>
        <w:t xml:space="preserve"> i Partnerzy.</w:t>
      </w:r>
    </w:p>
    <w:p w14:paraId="0A8B4C49" w14:textId="77777777" w:rsidR="00EB4B24" w:rsidRPr="001F647E" w:rsidRDefault="00EB4B24" w:rsidP="00EB4B24">
      <w:pPr>
        <w:spacing w:after="0" w:line="276" w:lineRule="auto"/>
        <w:rPr>
          <w:rFonts w:ascii="Aptos Display" w:hAnsi="Aptos Display"/>
          <w:sz w:val="24"/>
          <w:szCs w:val="24"/>
        </w:rPr>
      </w:pPr>
    </w:p>
    <w:p w14:paraId="389845C9" w14:textId="4E6EC513" w:rsidR="00C00CDC" w:rsidRPr="001F647E" w:rsidRDefault="00C00CDC" w:rsidP="00EB4B24">
      <w:pPr>
        <w:spacing w:after="0" w:line="276" w:lineRule="auto"/>
        <w:rPr>
          <w:rFonts w:ascii="Aptos Display" w:hAnsi="Aptos Display"/>
          <w:sz w:val="24"/>
          <w:szCs w:val="24"/>
        </w:rPr>
      </w:pPr>
      <w:r w:rsidRPr="001F647E">
        <w:rPr>
          <w:rFonts w:ascii="Aptos Display" w:hAnsi="Aptos Display"/>
          <w:sz w:val="24"/>
          <w:szCs w:val="24"/>
        </w:rPr>
        <w:t xml:space="preserve">Pełka i Partnerzy to agencja specjalizująca się w komunikacji </w:t>
      </w:r>
      <w:r w:rsidR="00CB43C3" w:rsidRPr="001F647E">
        <w:rPr>
          <w:rFonts w:ascii="Aptos Display" w:hAnsi="Aptos Display"/>
          <w:sz w:val="24"/>
          <w:szCs w:val="24"/>
        </w:rPr>
        <w:t>korporacyjnej</w:t>
      </w:r>
      <w:r w:rsidRPr="001F647E">
        <w:rPr>
          <w:rFonts w:ascii="Aptos Display" w:hAnsi="Aptos Display"/>
          <w:sz w:val="24"/>
          <w:szCs w:val="24"/>
        </w:rPr>
        <w:t>,</w:t>
      </w:r>
      <w:r w:rsidR="00CB43C3" w:rsidRPr="001F647E">
        <w:rPr>
          <w:rFonts w:ascii="Aptos Display" w:hAnsi="Aptos Display"/>
          <w:sz w:val="24"/>
          <w:szCs w:val="24"/>
        </w:rPr>
        <w:t xml:space="preserve"> public affairs i</w:t>
      </w:r>
      <w:r w:rsidRPr="001F647E">
        <w:rPr>
          <w:rFonts w:ascii="Aptos Display" w:hAnsi="Aptos Display"/>
          <w:sz w:val="24"/>
          <w:szCs w:val="24"/>
        </w:rPr>
        <w:t xml:space="preserve"> media relations.</w:t>
      </w:r>
      <w:r w:rsidR="00B21AAF" w:rsidRPr="001F647E">
        <w:rPr>
          <w:rFonts w:ascii="Aptos Display" w:hAnsi="Aptos Display"/>
          <w:sz w:val="24"/>
          <w:szCs w:val="24"/>
        </w:rPr>
        <w:t xml:space="preserve"> </w:t>
      </w:r>
      <w:r w:rsidRPr="001F647E">
        <w:rPr>
          <w:rFonts w:ascii="Aptos Display" w:hAnsi="Aptos Display"/>
          <w:sz w:val="24"/>
          <w:szCs w:val="24"/>
        </w:rPr>
        <w:t xml:space="preserve">Współpracujemy z wieloma renomowanymi klientami z różnych branż. Zachęcamy do odwiedzenia naszego profilu na LinkedIn, gdzie piszemy o naszych aktualnych projektach i działaniach </w:t>
      </w:r>
      <w:hyperlink r:id="rId5" w:history="1">
        <w:r w:rsidRPr="001F647E">
          <w:rPr>
            <w:rStyle w:val="Hipercze"/>
            <w:rFonts w:ascii="Aptos Display" w:hAnsi="Aptos Display"/>
            <w:sz w:val="24"/>
            <w:szCs w:val="24"/>
          </w:rPr>
          <w:t>https://pl.linkedin.com/company/pe%C5%82ka-360</w:t>
        </w:r>
      </w:hyperlink>
      <w:r w:rsidRPr="001F647E">
        <w:rPr>
          <w:rFonts w:ascii="Aptos Display" w:hAnsi="Aptos Display"/>
          <w:sz w:val="24"/>
          <w:szCs w:val="24"/>
        </w:rPr>
        <w:t xml:space="preserve"> oraz naszej strony internetowej </w:t>
      </w:r>
      <w:hyperlink r:id="rId6" w:history="1">
        <w:r w:rsidRPr="001F647E">
          <w:rPr>
            <w:rStyle w:val="Hipercze"/>
            <w:rFonts w:ascii="Aptos Display" w:hAnsi="Aptos Display"/>
            <w:sz w:val="24"/>
            <w:szCs w:val="24"/>
          </w:rPr>
          <w:t>https://pelkaipartnerzy.com/</w:t>
        </w:r>
      </w:hyperlink>
      <w:r w:rsidRPr="001F647E">
        <w:rPr>
          <w:rFonts w:ascii="Aptos Display" w:hAnsi="Aptos Display"/>
          <w:sz w:val="24"/>
          <w:szCs w:val="24"/>
        </w:rPr>
        <w:t xml:space="preserve"> </w:t>
      </w:r>
    </w:p>
    <w:p w14:paraId="6D59DFC7" w14:textId="77777777" w:rsidR="00C00CDC" w:rsidRPr="001F647E" w:rsidRDefault="00C00CDC" w:rsidP="00EB4B24">
      <w:pPr>
        <w:spacing w:after="0" w:line="276" w:lineRule="auto"/>
        <w:rPr>
          <w:rFonts w:ascii="Aptos Display" w:hAnsi="Aptos Display"/>
          <w:sz w:val="24"/>
          <w:szCs w:val="24"/>
        </w:rPr>
      </w:pPr>
    </w:p>
    <w:p w14:paraId="14A3EE8B" w14:textId="77777777" w:rsidR="00A06FA1" w:rsidRPr="00A06FA1" w:rsidRDefault="00A06FA1" w:rsidP="00A06FA1">
      <w:pPr>
        <w:spacing w:after="0" w:line="276" w:lineRule="auto"/>
        <w:rPr>
          <w:rFonts w:ascii="Aptos Display" w:hAnsi="Aptos Display"/>
          <w:b/>
          <w:bCs/>
          <w:sz w:val="24"/>
          <w:szCs w:val="24"/>
        </w:rPr>
      </w:pPr>
      <w:r w:rsidRPr="00A06FA1">
        <w:rPr>
          <w:rFonts w:ascii="Aptos Display" w:hAnsi="Aptos Display"/>
          <w:b/>
          <w:bCs/>
          <w:sz w:val="24"/>
          <w:szCs w:val="24"/>
        </w:rPr>
        <w:t>Jaki osób szukamy?</w:t>
      </w:r>
    </w:p>
    <w:p w14:paraId="70030E87" w14:textId="77777777" w:rsidR="00A06FA1" w:rsidRPr="00A06FA1" w:rsidRDefault="00A06FA1" w:rsidP="00A06FA1">
      <w:pPr>
        <w:numPr>
          <w:ilvl w:val="0"/>
          <w:numId w:val="20"/>
        </w:numPr>
        <w:spacing w:after="0" w:line="276" w:lineRule="auto"/>
        <w:rPr>
          <w:rFonts w:ascii="Aptos Display" w:hAnsi="Aptos Display"/>
          <w:sz w:val="24"/>
          <w:szCs w:val="24"/>
        </w:rPr>
      </w:pPr>
      <w:r w:rsidRPr="00A06FA1">
        <w:rPr>
          <w:rFonts w:ascii="Aptos Display" w:hAnsi="Aptos Display"/>
          <w:sz w:val="24"/>
          <w:szCs w:val="24"/>
        </w:rPr>
        <w:t>Studenci kierunków: PR, marketing, marketing medialny, dziennikarstwo i innych kierunków związanych z komunikacją</w:t>
      </w:r>
    </w:p>
    <w:p w14:paraId="40514E8C" w14:textId="77777777" w:rsidR="00A06FA1" w:rsidRPr="00A06FA1" w:rsidRDefault="00A06FA1" w:rsidP="00A06FA1">
      <w:pPr>
        <w:numPr>
          <w:ilvl w:val="0"/>
          <w:numId w:val="20"/>
        </w:numPr>
        <w:spacing w:after="0" w:line="276" w:lineRule="auto"/>
        <w:rPr>
          <w:rFonts w:ascii="Aptos Display" w:hAnsi="Aptos Display"/>
          <w:sz w:val="24"/>
          <w:szCs w:val="24"/>
        </w:rPr>
      </w:pPr>
      <w:r w:rsidRPr="00A06FA1">
        <w:rPr>
          <w:rFonts w:ascii="Aptos Display" w:hAnsi="Aptos Display"/>
          <w:sz w:val="24"/>
          <w:szCs w:val="24"/>
        </w:rPr>
        <w:t>Zainteresowanie tematyką PR i komunikacji</w:t>
      </w:r>
    </w:p>
    <w:p w14:paraId="0A3F344B" w14:textId="77777777" w:rsidR="00A06FA1" w:rsidRPr="00A06FA1" w:rsidRDefault="00A06FA1" w:rsidP="00A06FA1">
      <w:pPr>
        <w:numPr>
          <w:ilvl w:val="0"/>
          <w:numId w:val="20"/>
        </w:numPr>
        <w:spacing w:after="0" w:line="276" w:lineRule="auto"/>
        <w:rPr>
          <w:rFonts w:ascii="Aptos Display" w:hAnsi="Aptos Display"/>
          <w:sz w:val="24"/>
          <w:szCs w:val="24"/>
        </w:rPr>
      </w:pPr>
      <w:r w:rsidRPr="00A06FA1">
        <w:rPr>
          <w:rFonts w:ascii="Aptos Display" w:hAnsi="Aptos Display"/>
          <w:sz w:val="24"/>
          <w:szCs w:val="24"/>
        </w:rPr>
        <w:t>Dobra organizacja pracy - sumienność, rzetelność, odpowiedzialność, kreatywność</w:t>
      </w:r>
    </w:p>
    <w:p w14:paraId="35C5D625" w14:textId="77777777" w:rsidR="00A06FA1" w:rsidRPr="00A06FA1" w:rsidRDefault="00A06FA1" w:rsidP="00A06FA1">
      <w:pPr>
        <w:numPr>
          <w:ilvl w:val="0"/>
          <w:numId w:val="20"/>
        </w:numPr>
        <w:spacing w:after="0" w:line="276" w:lineRule="auto"/>
        <w:rPr>
          <w:rFonts w:ascii="Aptos Display" w:hAnsi="Aptos Display"/>
          <w:sz w:val="24"/>
          <w:szCs w:val="24"/>
        </w:rPr>
      </w:pPr>
      <w:r w:rsidRPr="00A06FA1">
        <w:rPr>
          <w:rFonts w:ascii="Aptos Display" w:hAnsi="Aptos Display"/>
          <w:sz w:val="24"/>
          <w:szCs w:val="24"/>
        </w:rPr>
        <w:t>Umiejętność analitycznego i krytycznego myślenia</w:t>
      </w:r>
    </w:p>
    <w:p w14:paraId="01B52C6D" w14:textId="77777777" w:rsidR="00A06FA1" w:rsidRPr="00A06FA1" w:rsidRDefault="00A06FA1" w:rsidP="00A06FA1">
      <w:pPr>
        <w:numPr>
          <w:ilvl w:val="0"/>
          <w:numId w:val="20"/>
        </w:numPr>
        <w:spacing w:after="0" w:line="276" w:lineRule="auto"/>
        <w:rPr>
          <w:rFonts w:ascii="Aptos Display" w:hAnsi="Aptos Display"/>
          <w:sz w:val="24"/>
          <w:szCs w:val="24"/>
        </w:rPr>
      </w:pPr>
      <w:r w:rsidRPr="00A06FA1">
        <w:rPr>
          <w:rFonts w:ascii="Aptos Display" w:hAnsi="Aptos Display"/>
          <w:sz w:val="24"/>
          <w:szCs w:val="24"/>
        </w:rPr>
        <w:t>Chęć podejmowania inicjatywy i samodzielność w działaniu</w:t>
      </w:r>
    </w:p>
    <w:p w14:paraId="1E76030D" w14:textId="77777777" w:rsidR="00A06FA1" w:rsidRPr="00A06FA1" w:rsidRDefault="00A06FA1" w:rsidP="00A06FA1">
      <w:pPr>
        <w:numPr>
          <w:ilvl w:val="0"/>
          <w:numId w:val="20"/>
        </w:numPr>
        <w:spacing w:after="0" w:line="276" w:lineRule="auto"/>
        <w:rPr>
          <w:rFonts w:ascii="Aptos Display" w:hAnsi="Aptos Display"/>
          <w:sz w:val="24"/>
          <w:szCs w:val="24"/>
        </w:rPr>
      </w:pPr>
      <w:r w:rsidRPr="00A06FA1">
        <w:rPr>
          <w:rFonts w:ascii="Aptos Display" w:hAnsi="Aptos Display"/>
          <w:sz w:val="24"/>
          <w:szCs w:val="24"/>
        </w:rPr>
        <w:t>Dobra znajomość języka angielskiego (poziom B2)</w:t>
      </w:r>
    </w:p>
    <w:p w14:paraId="305FDF12" w14:textId="77777777" w:rsidR="00A06FA1" w:rsidRPr="00A06FA1" w:rsidRDefault="00A06FA1" w:rsidP="00A06FA1">
      <w:pPr>
        <w:numPr>
          <w:ilvl w:val="0"/>
          <w:numId w:val="20"/>
        </w:numPr>
        <w:spacing w:after="0" w:line="276" w:lineRule="auto"/>
        <w:rPr>
          <w:rFonts w:ascii="Aptos Display" w:hAnsi="Aptos Display"/>
          <w:sz w:val="24"/>
          <w:szCs w:val="24"/>
        </w:rPr>
      </w:pPr>
      <w:r w:rsidRPr="00A06FA1">
        <w:rPr>
          <w:rFonts w:ascii="Aptos Display" w:hAnsi="Aptos Display"/>
          <w:sz w:val="24"/>
          <w:szCs w:val="24"/>
        </w:rPr>
        <w:t>„Lekkie pióro”</w:t>
      </w:r>
    </w:p>
    <w:p w14:paraId="68FD7BBF" w14:textId="77777777" w:rsidR="00A06FA1" w:rsidRPr="00A06FA1" w:rsidRDefault="00A06FA1" w:rsidP="00A06FA1">
      <w:pPr>
        <w:numPr>
          <w:ilvl w:val="0"/>
          <w:numId w:val="20"/>
        </w:numPr>
        <w:spacing w:after="0" w:line="276" w:lineRule="auto"/>
        <w:rPr>
          <w:rFonts w:ascii="Aptos Display" w:hAnsi="Aptos Display"/>
          <w:sz w:val="24"/>
          <w:szCs w:val="24"/>
        </w:rPr>
      </w:pPr>
      <w:r w:rsidRPr="00A06FA1">
        <w:rPr>
          <w:rFonts w:ascii="Aptos Display" w:hAnsi="Aptos Display"/>
          <w:sz w:val="24"/>
          <w:szCs w:val="24"/>
        </w:rPr>
        <w:t>Dostępność stacjonarna (biuro – ul. Ekologiczna 16/28, 8 minut spacerem od stacji metra „Kabaty”)</w:t>
      </w:r>
    </w:p>
    <w:p w14:paraId="5F812FCB" w14:textId="77777777" w:rsidR="00A06FA1" w:rsidRPr="00A06FA1" w:rsidRDefault="00A06FA1" w:rsidP="00A06FA1">
      <w:pPr>
        <w:spacing w:after="0" w:line="276" w:lineRule="auto"/>
        <w:rPr>
          <w:rFonts w:ascii="Aptos Display" w:hAnsi="Aptos Display"/>
          <w:b/>
          <w:bCs/>
          <w:sz w:val="24"/>
          <w:szCs w:val="24"/>
        </w:rPr>
      </w:pPr>
    </w:p>
    <w:p w14:paraId="7A135DAD" w14:textId="77777777" w:rsidR="00A06FA1" w:rsidRPr="00A06FA1" w:rsidRDefault="00A06FA1" w:rsidP="00A06FA1">
      <w:pPr>
        <w:spacing w:after="0" w:line="276" w:lineRule="auto"/>
        <w:rPr>
          <w:rFonts w:ascii="Aptos Display" w:hAnsi="Aptos Display"/>
          <w:b/>
          <w:bCs/>
          <w:sz w:val="24"/>
          <w:szCs w:val="24"/>
        </w:rPr>
      </w:pPr>
      <w:r w:rsidRPr="00A06FA1">
        <w:rPr>
          <w:rFonts w:ascii="Aptos Display" w:hAnsi="Aptos Display"/>
          <w:b/>
          <w:bCs/>
          <w:sz w:val="24"/>
          <w:szCs w:val="24"/>
        </w:rPr>
        <w:t>Przykładowe zadania do realizacji na początku:</w:t>
      </w:r>
    </w:p>
    <w:p w14:paraId="53FDBB5E" w14:textId="77777777" w:rsidR="00A06FA1" w:rsidRPr="00A06FA1" w:rsidRDefault="00A06FA1" w:rsidP="00A06FA1">
      <w:pPr>
        <w:numPr>
          <w:ilvl w:val="0"/>
          <w:numId w:val="21"/>
        </w:numPr>
        <w:spacing w:after="0" w:line="276" w:lineRule="auto"/>
        <w:rPr>
          <w:rFonts w:ascii="Aptos Display" w:hAnsi="Aptos Display"/>
          <w:sz w:val="24"/>
          <w:szCs w:val="24"/>
        </w:rPr>
      </w:pPr>
      <w:r w:rsidRPr="00A06FA1">
        <w:rPr>
          <w:rFonts w:ascii="Aptos Display" w:hAnsi="Aptos Display"/>
          <w:sz w:val="24"/>
          <w:szCs w:val="24"/>
        </w:rPr>
        <w:t>Wsparcie zespołu przy realizacji bieżących projektów (np. pisanie krótkich form, proste grafiki, przygotowywanie raportów)</w:t>
      </w:r>
    </w:p>
    <w:p w14:paraId="4809F95D" w14:textId="77777777" w:rsidR="00A06FA1" w:rsidRPr="00A06FA1" w:rsidRDefault="00A06FA1" w:rsidP="00A06FA1">
      <w:pPr>
        <w:numPr>
          <w:ilvl w:val="0"/>
          <w:numId w:val="21"/>
        </w:numPr>
        <w:spacing w:after="0" w:line="276" w:lineRule="auto"/>
        <w:rPr>
          <w:rFonts w:ascii="Aptos Display" w:hAnsi="Aptos Display"/>
          <w:sz w:val="24"/>
          <w:szCs w:val="24"/>
        </w:rPr>
      </w:pPr>
      <w:r w:rsidRPr="00A06FA1">
        <w:rPr>
          <w:rFonts w:ascii="Aptos Display" w:hAnsi="Aptos Display"/>
          <w:sz w:val="24"/>
          <w:szCs w:val="24"/>
        </w:rPr>
        <w:t>Wsparcie zespołu w przygotowywaniu ofert i prezentacji</w:t>
      </w:r>
    </w:p>
    <w:p w14:paraId="41B0340F" w14:textId="77777777" w:rsidR="00A06FA1" w:rsidRPr="00A06FA1" w:rsidRDefault="00A06FA1" w:rsidP="00A06FA1">
      <w:pPr>
        <w:numPr>
          <w:ilvl w:val="0"/>
          <w:numId w:val="21"/>
        </w:numPr>
        <w:spacing w:after="0" w:line="276" w:lineRule="auto"/>
        <w:rPr>
          <w:rFonts w:ascii="Aptos Display" w:hAnsi="Aptos Display"/>
          <w:sz w:val="24"/>
          <w:szCs w:val="24"/>
        </w:rPr>
      </w:pPr>
      <w:r w:rsidRPr="00A06FA1">
        <w:rPr>
          <w:rFonts w:ascii="Aptos Display" w:hAnsi="Aptos Display"/>
          <w:sz w:val="24"/>
          <w:szCs w:val="24"/>
        </w:rPr>
        <w:t>Research, tworzenie i aktualizacja baz danych</w:t>
      </w:r>
    </w:p>
    <w:p w14:paraId="1FCA0409" w14:textId="77777777" w:rsidR="00A06FA1" w:rsidRPr="00A06FA1" w:rsidRDefault="00A06FA1" w:rsidP="00A06FA1">
      <w:pPr>
        <w:numPr>
          <w:ilvl w:val="0"/>
          <w:numId w:val="21"/>
        </w:numPr>
        <w:spacing w:after="0" w:line="276" w:lineRule="auto"/>
        <w:rPr>
          <w:rFonts w:ascii="Aptos Display" w:hAnsi="Aptos Display"/>
          <w:sz w:val="24"/>
          <w:szCs w:val="24"/>
        </w:rPr>
      </w:pPr>
      <w:r w:rsidRPr="00A06FA1">
        <w:rPr>
          <w:rFonts w:ascii="Aptos Display" w:hAnsi="Aptos Display"/>
          <w:sz w:val="24"/>
          <w:szCs w:val="24"/>
        </w:rPr>
        <w:t xml:space="preserve">Praca z mediami, kontakty z dziennikarzami, </w:t>
      </w:r>
      <w:proofErr w:type="spellStart"/>
      <w:r w:rsidRPr="00A06FA1">
        <w:rPr>
          <w:rFonts w:ascii="Aptos Display" w:hAnsi="Aptos Display"/>
          <w:sz w:val="24"/>
          <w:szCs w:val="24"/>
        </w:rPr>
        <w:t>influencerami</w:t>
      </w:r>
      <w:proofErr w:type="spellEnd"/>
    </w:p>
    <w:p w14:paraId="240985EB" w14:textId="77777777" w:rsidR="00A06FA1" w:rsidRPr="00A06FA1" w:rsidRDefault="00A06FA1" w:rsidP="00A06FA1">
      <w:pPr>
        <w:spacing w:after="0" w:line="276" w:lineRule="auto"/>
        <w:rPr>
          <w:rFonts w:ascii="Aptos Display" w:hAnsi="Aptos Display"/>
          <w:b/>
          <w:bCs/>
          <w:sz w:val="24"/>
          <w:szCs w:val="24"/>
        </w:rPr>
      </w:pPr>
    </w:p>
    <w:p w14:paraId="1C634823" w14:textId="77777777" w:rsidR="00A06FA1" w:rsidRPr="00A06FA1" w:rsidRDefault="00A06FA1" w:rsidP="00A06FA1">
      <w:pPr>
        <w:spacing w:after="0" w:line="276" w:lineRule="auto"/>
        <w:rPr>
          <w:rFonts w:ascii="Aptos Display" w:hAnsi="Aptos Display"/>
          <w:b/>
          <w:bCs/>
          <w:sz w:val="24"/>
          <w:szCs w:val="24"/>
        </w:rPr>
      </w:pPr>
      <w:r w:rsidRPr="00A06FA1">
        <w:rPr>
          <w:rFonts w:ascii="Aptos Display" w:hAnsi="Aptos Display"/>
          <w:b/>
          <w:bCs/>
          <w:sz w:val="24"/>
          <w:szCs w:val="24"/>
        </w:rPr>
        <w:t>Oferujemy:</w:t>
      </w:r>
    </w:p>
    <w:p w14:paraId="27D3304C" w14:textId="77777777" w:rsidR="00A06FA1" w:rsidRPr="00A06FA1" w:rsidRDefault="00A06FA1" w:rsidP="00A06FA1">
      <w:pPr>
        <w:numPr>
          <w:ilvl w:val="0"/>
          <w:numId w:val="22"/>
        </w:numPr>
        <w:spacing w:after="0" w:line="276" w:lineRule="auto"/>
        <w:rPr>
          <w:rFonts w:ascii="Aptos Display" w:hAnsi="Aptos Display"/>
          <w:sz w:val="24"/>
          <w:szCs w:val="24"/>
        </w:rPr>
      </w:pPr>
      <w:r w:rsidRPr="00A06FA1">
        <w:rPr>
          <w:rFonts w:ascii="Aptos Display" w:hAnsi="Aptos Display"/>
          <w:sz w:val="24"/>
          <w:szCs w:val="24"/>
        </w:rPr>
        <w:t>Satysfakcjonującą pracę przy ciekawych, różnorodnych projektach</w:t>
      </w:r>
    </w:p>
    <w:p w14:paraId="6BF09552" w14:textId="77777777" w:rsidR="00A06FA1" w:rsidRPr="00A06FA1" w:rsidRDefault="00A06FA1" w:rsidP="00A06FA1">
      <w:pPr>
        <w:numPr>
          <w:ilvl w:val="0"/>
          <w:numId w:val="22"/>
        </w:numPr>
        <w:spacing w:after="0" w:line="276" w:lineRule="auto"/>
        <w:rPr>
          <w:rFonts w:ascii="Aptos Display" w:hAnsi="Aptos Display"/>
          <w:sz w:val="24"/>
          <w:szCs w:val="24"/>
        </w:rPr>
      </w:pPr>
      <w:r w:rsidRPr="00A06FA1">
        <w:rPr>
          <w:rFonts w:ascii="Aptos Display" w:hAnsi="Aptos Display"/>
          <w:sz w:val="24"/>
          <w:szCs w:val="24"/>
        </w:rPr>
        <w:t>Możliwość zdobycia doświadczenia z zakresu komunikacji, PR i biznesu</w:t>
      </w:r>
    </w:p>
    <w:p w14:paraId="079D5019" w14:textId="77777777" w:rsidR="00A06FA1" w:rsidRPr="00A06FA1" w:rsidRDefault="00A06FA1" w:rsidP="00A06FA1">
      <w:pPr>
        <w:numPr>
          <w:ilvl w:val="0"/>
          <w:numId w:val="22"/>
        </w:numPr>
        <w:spacing w:after="0" w:line="276" w:lineRule="auto"/>
        <w:rPr>
          <w:rFonts w:ascii="Aptos Display" w:hAnsi="Aptos Display"/>
          <w:sz w:val="24"/>
          <w:szCs w:val="24"/>
        </w:rPr>
      </w:pPr>
      <w:r w:rsidRPr="00A06FA1">
        <w:rPr>
          <w:rFonts w:ascii="Aptos Display" w:hAnsi="Aptos Display"/>
          <w:sz w:val="24"/>
          <w:szCs w:val="24"/>
        </w:rPr>
        <w:t>Przyjazny, doświadczony i wspierający zespół</w:t>
      </w:r>
    </w:p>
    <w:p w14:paraId="39167260" w14:textId="77777777" w:rsidR="00A06FA1" w:rsidRPr="00A06FA1" w:rsidRDefault="00A06FA1" w:rsidP="00A06FA1">
      <w:pPr>
        <w:numPr>
          <w:ilvl w:val="0"/>
          <w:numId w:val="22"/>
        </w:numPr>
        <w:spacing w:after="0" w:line="276" w:lineRule="auto"/>
        <w:rPr>
          <w:rFonts w:ascii="Aptos Display" w:hAnsi="Aptos Display"/>
          <w:sz w:val="24"/>
          <w:szCs w:val="24"/>
        </w:rPr>
      </w:pPr>
      <w:r w:rsidRPr="00A06FA1">
        <w:rPr>
          <w:rFonts w:ascii="Aptos Display" w:hAnsi="Aptos Display"/>
          <w:sz w:val="24"/>
          <w:szCs w:val="24"/>
        </w:rPr>
        <w:t>Możliwość zaliczenia praktyk studenckich</w:t>
      </w:r>
    </w:p>
    <w:p w14:paraId="2D2E958F" w14:textId="77777777" w:rsidR="00A06FA1" w:rsidRPr="00A06FA1" w:rsidRDefault="00A06FA1" w:rsidP="00A06FA1">
      <w:pPr>
        <w:numPr>
          <w:ilvl w:val="0"/>
          <w:numId w:val="22"/>
        </w:numPr>
        <w:spacing w:after="0" w:line="276" w:lineRule="auto"/>
        <w:rPr>
          <w:rFonts w:ascii="Aptos Display" w:hAnsi="Aptos Display"/>
          <w:sz w:val="24"/>
          <w:szCs w:val="24"/>
        </w:rPr>
      </w:pPr>
      <w:r w:rsidRPr="00A06FA1">
        <w:rPr>
          <w:rFonts w:ascii="Aptos Display" w:hAnsi="Aptos Display"/>
          <w:sz w:val="24"/>
          <w:szCs w:val="24"/>
        </w:rPr>
        <w:t>Możliwość kontynuacji pracy po zakończeniu praktyk</w:t>
      </w:r>
    </w:p>
    <w:p w14:paraId="328C3050" w14:textId="77777777" w:rsidR="00EB4B24" w:rsidRPr="001F647E" w:rsidRDefault="00EB4B24" w:rsidP="00EB4B24">
      <w:pPr>
        <w:rPr>
          <w:rFonts w:ascii="Aptos Display" w:hAnsi="Aptos Display" w:cstheme="minorHAnsi"/>
          <w:b/>
          <w:bCs/>
          <w:sz w:val="24"/>
          <w:szCs w:val="24"/>
        </w:rPr>
      </w:pPr>
    </w:p>
    <w:p w14:paraId="54C89F02" w14:textId="2F88EA2B" w:rsidR="00EB4B24" w:rsidRPr="001F647E" w:rsidRDefault="00EB4B24" w:rsidP="00EB4B24">
      <w:pPr>
        <w:rPr>
          <w:rFonts w:ascii="Aptos Display" w:hAnsi="Aptos Display" w:cstheme="minorHAnsi"/>
          <w:b/>
          <w:bCs/>
          <w:sz w:val="24"/>
          <w:szCs w:val="24"/>
        </w:rPr>
      </w:pPr>
      <w:r w:rsidRPr="001F647E">
        <w:rPr>
          <w:rFonts w:ascii="Aptos Display" w:hAnsi="Aptos Display" w:cstheme="minorHAnsi"/>
          <w:b/>
          <w:bCs/>
          <w:sz w:val="24"/>
          <w:szCs w:val="24"/>
        </w:rPr>
        <w:t>Jesteś zainteresowana/zainteresowany? Skontaktuj się z nami!</w:t>
      </w:r>
    </w:p>
    <w:p w14:paraId="12672B70" w14:textId="27DFEE60" w:rsidR="00EB4B24" w:rsidRPr="001F647E" w:rsidRDefault="00EB4B24" w:rsidP="00EB4B24">
      <w:pPr>
        <w:rPr>
          <w:rFonts w:ascii="Aptos Display" w:hAnsi="Aptos Display" w:cstheme="minorHAnsi"/>
          <w:sz w:val="24"/>
          <w:szCs w:val="24"/>
        </w:rPr>
      </w:pPr>
      <w:r w:rsidRPr="001F647E">
        <w:rPr>
          <w:rFonts w:ascii="Aptos Display" w:hAnsi="Aptos Display" w:cstheme="minorHAnsi"/>
          <w:sz w:val="24"/>
          <w:szCs w:val="24"/>
        </w:rPr>
        <w:t xml:space="preserve">Prześlij swoje CV z klauzulą o przetwarzaniu danych osobowych na adres: </w:t>
      </w:r>
      <w:hyperlink r:id="rId7" w:history="1">
        <w:r w:rsidRPr="001F647E">
          <w:rPr>
            <w:rStyle w:val="Hipercze"/>
            <w:rFonts w:ascii="Aptos Display" w:hAnsi="Aptos Display" w:cstheme="minorHAnsi"/>
            <w:sz w:val="24"/>
            <w:szCs w:val="24"/>
          </w:rPr>
          <w:t>elzbieta.pelka@pelkaipartnerzy.pl</w:t>
        </w:r>
      </w:hyperlink>
    </w:p>
    <w:p w14:paraId="02748324" w14:textId="01F0BA66" w:rsidR="00EB4B24" w:rsidRPr="00A06FA1" w:rsidRDefault="00EB4B24" w:rsidP="00A06FA1">
      <w:pPr>
        <w:rPr>
          <w:rFonts w:ascii="Aptos Display" w:hAnsi="Aptos Display" w:cstheme="minorHAnsi"/>
          <w:sz w:val="24"/>
          <w:szCs w:val="24"/>
        </w:rPr>
      </w:pPr>
      <w:r w:rsidRPr="001F647E">
        <w:rPr>
          <w:rFonts w:ascii="Aptos Display" w:hAnsi="Aptos Display" w:cstheme="minorHAnsi"/>
          <w:sz w:val="24"/>
          <w:szCs w:val="24"/>
        </w:rPr>
        <w:t>Jeśli masz dodatkowe pytania zadzwoń: Elżbieta Pełka, +48 604 276 688</w:t>
      </w:r>
    </w:p>
    <w:sectPr w:rsidR="00EB4B24" w:rsidRPr="00A06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750AC"/>
    <w:multiLevelType w:val="multilevel"/>
    <w:tmpl w:val="5174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85F7F"/>
    <w:multiLevelType w:val="multilevel"/>
    <w:tmpl w:val="A96C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14B8D"/>
    <w:multiLevelType w:val="multilevel"/>
    <w:tmpl w:val="5D9C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D2AA8"/>
    <w:multiLevelType w:val="hybridMultilevel"/>
    <w:tmpl w:val="30581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4092B"/>
    <w:multiLevelType w:val="hybridMultilevel"/>
    <w:tmpl w:val="C98EED5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70763A5"/>
    <w:multiLevelType w:val="hybridMultilevel"/>
    <w:tmpl w:val="0D361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1119"/>
    <w:multiLevelType w:val="hybridMultilevel"/>
    <w:tmpl w:val="212CE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92034"/>
    <w:multiLevelType w:val="hybridMultilevel"/>
    <w:tmpl w:val="44B8B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A1DEC"/>
    <w:multiLevelType w:val="multilevel"/>
    <w:tmpl w:val="1C74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01677"/>
    <w:multiLevelType w:val="hybridMultilevel"/>
    <w:tmpl w:val="153C1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966CC"/>
    <w:multiLevelType w:val="multilevel"/>
    <w:tmpl w:val="EB86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EE53C6"/>
    <w:multiLevelType w:val="hybridMultilevel"/>
    <w:tmpl w:val="14CC2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642E1"/>
    <w:multiLevelType w:val="multilevel"/>
    <w:tmpl w:val="DE02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15D89"/>
    <w:multiLevelType w:val="multilevel"/>
    <w:tmpl w:val="3AFE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0D72F0"/>
    <w:multiLevelType w:val="multilevel"/>
    <w:tmpl w:val="84A6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CC169D"/>
    <w:multiLevelType w:val="hybridMultilevel"/>
    <w:tmpl w:val="76368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360F3"/>
    <w:multiLevelType w:val="hybridMultilevel"/>
    <w:tmpl w:val="1B107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95115"/>
    <w:multiLevelType w:val="multilevel"/>
    <w:tmpl w:val="D03C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7F7156"/>
    <w:multiLevelType w:val="multilevel"/>
    <w:tmpl w:val="9F7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005742">
    <w:abstractNumId w:val="17"/>
  </w:num>
  <w:num w:numId="2" w16cid:durableId="716509723">
    <w:abstractNumId w:val="1"/>
  </w:num>
  <w:num w:numId="3" w16cid:durableId="1256742066">
    <w:abstractNumId w:val="8"/>
  </w:num>
  <w:num w:numId="4" w16cid:durableId="610672995">
    <w:abstractNumId w:val="10"/>
  </w:num>
  <w:num w:numId="5" w16cid:durableId="1412703374">
    <w:abstractNumId w:val="0"/>
  </w:num>
  <w:num w:numId="6" w16cid:durableId="154955708">
    <w:abstractNumId w:val="13"/>
  </w:num>
  <w:num w:numId="7" w16cid:durableId="1226722319">
    <w:abstractNumId w:val="12"/>
  </w:num>
  <w:num w:numId="8" w16cid:durableId="1534877485">
    <w:abstractNumId w:val="2"/>
  </w:num>
  <w:num w:numId="9" w16cid:durableId="24450687">
    <w:abstractNumId w:val="18"/>
  </w:num>
  <w:num w:numId="10" w16cid:durableId="706831344">
    <w:abstractNumId w:val="14"/>
  </w:num>
  <w:num w:numId="11" w16cid:durableId="592206929">
    <w:abstractNumId w:val="11"/>
  </w:num>
  <w:num w:numId="12" w16cid:durableId="682627660">
    <w:abstractNumId w:val="4"/>
  </w:num>
  <w:num w:numId="13" w16cid:durableId="1012150354">
    <w:abstractNumId w:val="15"/>
  </w:num>
  <w:num w:numId="14" w16cid:durableId="1873612189">
    <w:abstractNumId w:val="16"/>
  </w:num>
  <w:num w:numId="15" w16cid:durableId="1184174839">
    <w:abstractNumId w:val="7"/>
  </w:num>
  <w:num w:numId="16" w16cid:durableId="1319113466">
    <w:abstractNumId w:val="5"/>
  </w:num>
  <w:num w:numId="17" w16cid:durableId="998997664">
    <w:abstractNumId w:val="3"/>
  </w:num>
  <w:num w:numId="18" w16cid:durableId="519397690">
    <w:abstractNumId w:val="6"/>
  </w:num>
  <w:num w:numId="19" w16cid:durableId="1276060435">
    <w:abstractNumId w:val="9"/>
  </w:num>
  <w:num w:numId="20" w16cid:durableId="103619410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57438863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7001255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DC"/>
    <w:rsid w:val="001F647E"/>
    <w:rsid w:val="00405061"/>
    <w:rsid w:val="004C06B1"/>
    <w:rsid w:val="006D2E4C"/>
    <w:rsid w:val="008D3C3B"/>
    <w:rsid w:val="00A06FA1"/>
    <w:rsid w:val="00B21AAF"/>
    <w:rsid w:val="00C00CDC"/>
    <w:rsid w:val="00C27085"/>
    <w:rsid w:val="00CB43C3"/>
    <w:rsid w:val="00EB4B24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C49B"/>
  <w15:chartTrackingRefBased/>
  <w15:docId w15:val="{3923EE4C-E3AE-4507-BD17-6850DF1A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00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0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0CDC"/>
    <w:rPr>
      <w:b/>
      <w:bCs/>
    </w:rPr>
  </w:style>
  <w:style w:type="character" w:styleId="Hipercze">
    <w:name w:val="Hyperlink"/>
    <w:basedOn w:val="Domylnaczcionkaakapitu"/>
    <w:uiPriority w:val="99"/>
    <w:unhideWhenUsed/>
    <w:rsid w:val="00C00CDC"/>
    <w:rPr>
      <w:color w:val="0000FF"/>
      <w:u w:val="single"/>
    </w:rPr>
  </w:style>
  <w:style w:type="character" w:customStyle="1" w:styleId="white-space-pre">
    <w:name w:val="white-space-pre"/>
    <w:basedOn w:val="Domylnaczcionkaakapitu"/>
    <w:rsid w:val="00C00CDC"/>
  </w:style>
  <w:style w:type="character" w:customStyle="1" w:styleId="Nagwek2Znak">
    <w:name w:val="Nagłówek 2 Znak"/>
    <w:basedOn w:val="Domylnaczcionkaakapitu"/>
    <w:link w:val="Nagwek2"/>
    <w:uiPriority w:val="9"/>
    <w:rsid w:val="00C00CD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0CD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00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zbieta.pelka@pelkaipartnerz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lkaipartnerzy.com/" TargetMode="External"/><Relationship Id="rId5" Type="http://schemas.openxmlformats.org/officeDocument/2006/relationships/hyperlink" Target="https://pl.linkedin.com/company/pe%C5%82ka-3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Łagowski</dc:creator>
  <cp:keywords/>
  <dc:description/>
  <cp:lastModifiedBy>Szymon Łagowski</cp:lastModifiedBy>
  <cp:revision>2</cp:revision>
  <dcterms:created xsi:type="dcterms:W3CDTF">2024-07-22T15:22:00Z</dcterms:created>
  <dcterms:modified xsi:type="dcterms:W3CDTF">2024-07-22T15:22:00Z</dcterms:modified>
</cp:coreProperties>
</file>